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D98" w:rsidRPr="00AB0D98" w:rsidRDefault="00AB0D98" w:rsidP="00AB0D98">
      <w:pPr>
        <w:jc w:val="center"/>
        <w:rPr>
          <w:sz w:val="56"/>
        </w:rPr>
      </w:pPr>
      <w:r w:rsidRPr="00AB0D98">
        <w:rPr>
          <w:sz w:val="56"/>
        </w:rPr>
        <w:t>Как защитить детей от клещей</w:t>
      </w:r>
      <w:bookmarkStart w:id="0" w:name="_GoBack"/>
      <w:bookmarkEnd w:id="0"/>
    </w:p>
    <w:p w:rsidR="00AB0D98" w:rsidRPr="00AB0D98" w:rsidRDefault="00AB0D98" w:rsidP="00AB0D98">
      <w:pPr>
        <w:jc w:val="center"/>
      </w:pPr>
      <w:r w:rsidRPr="00AB0D98">
        <w:drawing>
          <wp:inline distT="0" distB="0" distL="0" distR="0">
            <wp:extent cx="6372136" cy="3581400"/>
            <wp:effectExtent l="0" t="0" r="0" b="0"/>
            <wp:docPr id="1" name="Рисунок 1" descr="https://admin.cgon.ru/storage/fmZ8V3eaoFYULj4Yt5LuAJdX5CuLqLE1Gqv6Ki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fmZ8V3eaoFYULj4Yt5LuAJdX5CuLqLE1Gqv6Kid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268" cy="35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В этой статье мы расскажем о правилах поведения на прогулках с детьми по территориям, опасным в отношении клещей.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Клещи обитают в траве, невысоких кустарниках и никогда –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Если вы решили погулять в лесу или в парке с малышом, который еще не может уверенно самостоятельно ходить или стоять, необходимо переносить его на руках или перевозить в колясках. В этом случае мы можем быть уверены, что ребенок не упадет и не сядет на траву – место обитания клещей.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При прогулке необходимо двигаться по центру дорожек, стараясь не задевать траву и кусты, растущие по краям.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За безопасность детей младшего возраста, находящихся на опасной в отношении клещей территории, отвечают сопровождающие их взрослые.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lastRenderedPageBreak/>
        <w:t xml:space="preserve"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</w:t>
      </w:r>
      <w:proofErr w:type="spellStart"/>
      <w:r w:rsidRPr="00AB0D98">
        <w:rPr>
          <w:sz w:val="32"/>
        </w:rPr>
        <w:t>акарицидным</w:t>
      </w:r>
      <w:proofErr w:type="spellEnd"/>
      <w:r w:rsidRPr="00AB0D98">
        <w:rPr>
          <w:sz w:val="32"/>
        </w:rPr>
        <w:t xml:space="preserve"> аэрозольным средством для защиты от клещей, чтобы клещи не смогли заползти по колесам и другим деталям коляски к ребенку.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Детям старшего возраста необходимо объяснять принципы поведения на опасной в отношении клещей территории.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 xml:space="preserve">Одежду детей </w:t>
      </w:r>
      <w:proofErr w:type="spellStart"/>
      <w:r w:rsidRPr="00AB0D98">
        <w:rPr>
          <w:sz w:val="32"/>
        </w:rPr>
        <w:t>акарицидными</w:t>
      </w:r>
      <w:proofErr w:type="spellEnd"/>
      <w:r w:rsidRPr="00AB0D98">
        <w:rPr>
          <w:sz w:val="32"/>
        </w:rPr>
        <w:t xml:space="preserve"> аэрозольными средствами обрабатывают только взрослые в соответствии с правилами, изложенными на этикетке к средству. Избегайте крайностей: с одной стороны - не нужно обрабатывать одежду «символически», с другой – поливать ее средством «в четыре слоя» тоже не нужно.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Общее время обработки брюк и рубашки детей из аэрозольной упаковки составляет от 30 секунд до 1 минуты, в зависимости от размера одежды.</w:t>
      </w:r>
    </w:p>
    <w:p w:rsidR="00AB0D98" w:rsidRPr="00AB0D98" w:rsidRDefault="00AB0D98" w:rsidP="00AB0D98">
      <w:pPr>
        <w:jc w:val="both"/>
        <w:rPr>
          <w:sz w:val="32"/>
        </w:rPr>
      </w:pPr>
      <w:r w:rsidRPr="00AB0D98">
        <w:rPr>
          <w:sz w:val="32"/>
        </w:rPr>
        <w:t>Соблюдение описанных правил очень важно, поскольку дети являются особенно уязвимыми для клещей не только в физиологическом смысле, вследствие своего маленького роста и того, что они не всегда могут рассказать нам о своем дискомфорте, но и потому, что дети крайне любознательны. Они всегда стремятся на встречу с новым и неизвестным – даже если это опасно.</w:t>
      </w:r>
    </w:p>
    <w:p w:rsidR="00D31907" w:rsidRPr="00AB0D98" w:rsidRDefault="00AB0D98" w:rsidP="00AB0D98">
      <w:pPr>
        <w:jc w:val="both"/>
        <w:rPr>
          <w:sz w:val="32"/>
        </w:rPr>
      </w:pPr>
    </w:p>
    <w:sectPr w:rsidR="00D31907" w:rsidRPr="00AB0D98" w:rsidSect="00AB0D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AB"/>
    <w:rsid w:val="002A3302"/>
    <w:rsid w:val="009F37AB"/>
    <w:rsid w:val="00AB0D98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D449B-2311-49CF-9E07-0F76ECAD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25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9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370336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167714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2021-03-23T06:43:00Z</dcterms:created>
  <dcterms:modified xsi:type="dcterms:W3CDTF">2021-03-23T06:44:00Z</dcterms:modified>
</cp:coreProperties>
</file>