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2EF0" w:rsidRPr="00E52EF0" w:rsidRDefault="00E52EF0" w:rsidP="00E52EF0">
      <w:pPr>
        <w:jc w:val="center"/>
        <w:rPr>
          <w:sz w:val="32"/>
        </w:rPr>
      </w:pPr>
      <w:r w:rsidRPr="00E52EF0">
        <w:rPr>
          <w:sz w:val="32"/>
        </w:rPr>
        <w:t>Туберкулез – когда заподозрить у себя?</w:t>
      </w:r>
    </w:p>
    <w:p w:rsidR="00E52EF0" w:rsidRPr="00E52EF0" w:rsidRDefault="00E52EF0" w:rsidP="00E52EF0">
      <w:pPr>
        <w:jc w:val="center"/>
      </w:pPr>
      <w:r w:rsidRPr="00E52EF0">
        <w:rPr>
          <w:noProof/>
          <w:lang w:eastAsia="ru-RU"/>
        </w:rPr>
        <w:drawing>
          <wp:inline distT="0" distB="0" distL="0" distR="0">
            <wp:extent cx="6473820" cy="3638550"/>
            <wp:effectExtent l="0" t="0" r="3810" b="0"/>
            <wp:docPr id="1" name="Рисунок 1" descr="https://admin.cgon.ru/storage/WVSWMa6elUjVwrXbGvY9YBhEz52Cm1EKUho2BqP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WVSWMa6elUjVwrXbGvY9YBhEz52Cm1EKUho2BqPK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463" cy="3650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EF0" w:rsidRPr="009748FD" w:rsidRDefault="00E52EF0" w:rsidP="00E52EF0">
      <w:pPr>
        <w:jc w:val="both"/>
        <w:rPr>
          <w:sz w:val="32"/>
        </w:rPr>
      </w:pPr>
      <w:r w:rsidRPr="009748FD">
        <w:rPr>
          <w:sz w:val="32"/>
        </w:rPr>
        <w:t>Длительный кашель и температура. Это просто простуда или что-то серьезное, например, туберкулез? В этой статье мы расскажем, в каких случаях необходимо срочно бежать к врачу.</w:t>
      </w:r>
    </w:p>
    <w:p w:rsidR="00E52EF0" w:rsidRPr="009748FD" w:rsidRDefault="00E52EF0" w:rsidP="00E52EF0">
      <w:pPr>
        <w:jc w:val="both"/>
        <w:rPr>
          <w:sz w:val="32"/>
        </w:rPr>
      </w:pPr>
      <w:r w:rsidRPr="009748FD">
        <w:rPr>
          <w:sz w:val="32"/>
        </w:rPr>
        <w:t>Туберкулез – инфекционная болезнь, которую вызывают микобактерии туберкулеза. Наиболее часто при туберкулезе поражаются легкие.</w:t>
      </w:r>
    </w:p>
    <w:p w:rsidR="00E52EF0" w:rsidRPr="009748FD" w:rsidRDefault="00E52EF0" w:rsidP="00E52EF0">
      <w:pPr>
        <w:jc w:val="both"/>
        <w:rPr>
          <w:sz w:val="32"/>
        </w:rPr>
      </w:pPr>
      <w:r w:rsidRPr="009748FD">
        <w:rPr>
          <w:sz w:val="32"/>
        </w:rPr>
        <w:t>Иногда туберкулез называют социальной болезнью, поскольку она часто встречается у людей с низким уровнем жизни, испытывающих стресс и лишения в повседневной жизни. Однако, несмотря на правильность этого тезиса, заболеть туберкулезом может абсолютно каждый – ведь все мы контактируем с внешним миром, а микобактерии все равно, где жить. Главное для нее – проникнуть в организм человека и беспрепятственно в нем размножаться.</w:t>
      </w:r>
    </w:p>
    <w:p w:rsidR="00E52EF0" w:rsidRPr="009748FD" w:rsidRDefault="00E52EF0" w:rsidP="00E52EF0">
      <w:pPr>
        <w:jc w:val="both"/>
        <w:rPr>
          <w:sz w:val="32"/>
        </w:rPr>
      </w:pPr>
      <w:r w:rsidRPr="009748FD">
        <w:rPr>
          <w:sz w:val="32"/>
        </w:rPr>
        <w:t>Туберкулезом может заболеть каждый! Туберкулез излечим - главное, вовремя его выявить!</w:t>
      </w:r>
    </w:p>
    <w:p w:rsidR="00E52EF0" w:rsidRPr="009748FD" w:rsidRDefault="00E52EF0" w:rsidP="00E52EF0">
      <w:pPr>
        <w:jc w:val="both"/>
        <w:rPr>
          <w:sz w:val="32"/>
        </w:rPr>
      </w:pPr>
      <w:r w:rsidRPr="009748FD">
        <w:rPr>
          <w:sz w:val="32"/>
        </w:rPr>
        <w:t>Часто туберкулез протекает бессимптомно. В этом случае выявить болезнь помогает диспансеризация и специальные диагностические тесты.</w:t>
      </w:r>
    </w:p>
    <w:p w:rsidR="00E52EF0" w:rsidRPr="009748FD" w:rsidRDefault="00E52EF0" w:rsidP="00E52EF0">
      <w:pPr>
        <w:jc w:val="both"/>
        <w:rPr>
          <w:sz w:val="32"/>
        </w:rPr>
      </w:pPr>
      <w:r w:rsidRPr="009748FD">
        <w:rPr>
          <w:sz w:val="32"/>
        </w:rPr>
        <w:lastRenderedPageBreak/>
        <w:t>Однако у некоторых пациентов могут быть клинические проявления заболевания.</w:t>
      </w:r>
    </w:p>
    <w:p w:rsidR="00E52EF0" w:rsidRPr="009748FD" w:rsidRDefault="00E52EF0" w:rsidP="00E52EF0">
      <w:pPr>
        <w:jc w:val="both"/>
        <w:rPr>
          <w:sz w:val="32"/>
        </w:rPr>
      </w:pPr>
      <w:r w:rsidRPr="009748FD">
        <w:rPr>
          <w:sz w:val="32"/>
        </w:rPr>
        <w:t>Заподозрить туберкулез необходимо в том случае, если у Вас или Ваших близких есть один или несколько из этих симптомов:</w:t>
      </w:r>
    </w:p>
    <w:p w:rsidR="00E52EF0" w:rsidRPr="009748FD" w:rsidRDefault="00E52EF0" w:rsidP="00E52EF0">
      <w:pPr>
        <w:numPr>
          <w:ilvl w:val="0"/>
          <w:numId w:val="1"/>
        </w:numPr>
        <w:jc w:val="both"/>
        <w:rPr>
          <w:sz w:val="32"/>
        </w:rPr>
      </w:pPr>
      <w:r w:rsidRPr="009748FD">
        <w:rPr>
          <w:sz w:val="32"/>
        </w:rPr>
        <w:t>кашель более двух-трех недель;</w:t>
      </w:r>
    </w:p>
    <w:p w:rsidR="00E52EF0" w:rsidRPr="009748FD" w:rsidRDefault="00E52EF0" w:rsidP="00E52EF0">
      <w:pPr>
        <w:numPr>
          <w:ilvl w:val="0"/>
          <w:numId w:val="1"/>
        </w:numPr>
        <w:jc w:val="both"/>
        <w:rPr>
          <w:sz w:val="32"/>
        </w:rPr>
      </w:pPr>
      <w:r w:rsidRPr="009748FD">
        <w:rPr>
          <w:sz w:val="32"/>
        </w:rPr>
        <w:t>боль в грудной клетке, связанная с дыханием;</w:t>
      </w:r>
    </w:p>
    <w:p w:rsidR="00E52EF0" w:rsidRPr="009748FD" w:rsidRDefault="00E52EF0" w:rsidP="00E52EF0">
      <w:pPr>
        <w:numPr>
          <w:ilvl w:val="0"/>
          <w:numId w:val="1"/>
        </w:numPr>
        <w:jc w:val="both"/>
        <w:rPr>
          <w:sz w:val="32"/>
        </w:rPr>
      </w:pPr>
      <w:r w:rsidRPr="009748FD">
        <w:rPr>
          <w:sz w:val="32"/>
        </w:rPr>
        <w:t>кровохарканье: «ржавая мокрота», плевки чистой крови, прожилки крови в мокроте;</w:t>
      </w:r>
    </w:p>
    <w:p w:rsidR="00E52EF0" w:rsidRPr="009748FD" w:rsidRDefault="00E52EF0" w:rsidP="00E52EF0">
      <w:pPr>
        <w:numPr>
          <w:ilvl w:val="0"/>
          <w:numId w:val="1"/>
        </w:numPr>
        <w:jc w:val="both"/>
        <w:rPr>
          <w:sz w:val="32"/>
        </w:rPr>
      </w:pPr>
      <w:r w:rsidRPr="009748FD">
        <w:rPr>
          <w:sz w:val="32"/>
        </w:rPr>
        <w:t>длительное повышение температуры;</w:t>
      </w:r>
    </w:p>
    <w:p w:rsidR="00E52EF0" w:rsidRPr="009748FD" w:rsidRDefault="00E52EF0" w:rsidP="00E52EF0">
      <w:pPr>
        <w:numPr>
          <w:ilvl w:val="0"/>
          <w:numId w:val="1"/>
        </w:numPr>
        <w:jc w:val="both"/>
        <w:rPr>
          <w:sz w:val="32"/>
        </w:rPr>
      </w:pPr>
      <w:r w:rsidRPr="009748FD">
        <w:rPr>
          <w:sz w:val="32"/>
        </w:rPr>
        <w:t>потеря веса, не связанная со специальной диетой;</w:t>
      </w:r>
    </w:p>
    <w:p w:rsidR="00E52EF0" w:rsidRPr="009748FD" w:rsidRDefault="00E52EF0" w:rsidP="00E52EF0">
      <w:pPr>
        <w:numPr>
          <w:ilvl w:val="0"/>
          <w:numId w:val="1"/>
        </w:numPr>
        <w:jc w:val="both"/>
        <w:rPr>
          <w:sz w:val="32"/>
        </w:rPr>
      </w:pPr>
      <w:r w:rsidRPr="009748FD">
        <w:rPr>
          <w:sz w:val="32"/>
        </w:rPr>
        <w:t>слабость, усталость и быстрая утомляемость;</w:t>
      </w:r>
    </w:p>
    <w:p w:rsidR="00E52EF0" w:rsidRPr="009748FD" w:rsidRDefault="00E52EF0" w:rsidP="00E52EF0">
      <w:pPr>
        <w:numPr>
          <w:ilvl w:val="0"/>
          <w:numId w:val="1"/>
        </w:numPr>
        <w:jc w:val="both"/>
        <w:rPr>
          <w:sz w:val="32"/>
        </w:rPr>
      </w:pPr>
      <w:r w:rsidRPr="009748FD">
        <w:rPr>
          <w:sz w:val="32"/>
        </w:rPr>
        <w:t>повышенная потливость, часто – ночная.</w:t>
      </w:r>
    </w:p>
    <w:p w:rsidR="00E52EF0" w:rsidRPr="009748FD" w:rsidRDefault="00E52EF0" w:rsidP="00E52EF0">
      <w:pPr>
        <w:jc w:val="both"/>
        <w:rPr>
          <w:sz w:val="32"/>
        </w:rPr>
      </w:pPr>
      <w:r w:rsidRPr="009748FD">
        <w:rPr>
          <w:sz w:val="32"/>
        </w:rPr>
        <w:t>Если один или несколько из вышеперечисленных симптомов есть у Вас или Ваших близких, обратитесь к врачу-терапевту или фтизиатру!</w:t>
      </w:r>
    </w:p>
    <w:p w:rsidR="00E52EF0" w:rsidRPr="009748FD" w:rsidRDefault="00E52EF0" w:rsidP="00E52EF0">
      <w:pPr>
        <w:jc w:val="both"/>
        <w:rPr>
          <w:sz w:val="32"/>
        </w:rPr>
      </w:pPr>
      <w:r w:rsidRPr="009748FD">
        <w:rPr>
          <w:sz w:val="32"/>
        </w:rPr>
        <w:t>В заключение хочется напомнить, что туберкулез излечим.</w:t>
      </w:r>
    </w:p>
    <w:p w:rsidR="00E52EF0" w:rsidRPr="009748FD" w:rsidRDefault="00E52EF0" w:rsidP="00E52EF0">
      <w:pPr>
        <w:jc w:val="both"/>
        <w:rPr>
          <w:sz w:val="32"/>
        </w:rPr>
      </w:pPr>
      <w:r w:rsidRPr="009748FD">
        <w:rPr>
          <w:sz w:val="32"/>
        </w:rPr>
        <w:t>Вовремя пройденное обследование позволяет исключить эту инфекцию или выявить заболевание как можно раньше, а значит, быстрее вылечиться!</w:t>
      </w:r>
    </w:p>
    <w:p w:rsidR="00E52EF0" w:rsidRPr="009748FD" w:rsidRDefault="00E52EF0" w:rsidP="009748FD">
      <w:pPr>
        <w:jc w:val="center"/>
        <w:rPr>
          <w:sz w:val="32"/>
        </w:rPr>
      </w:pPr>
      <w:bookmarkStart w:id="0" w:name="_GoBack"/>
      <w:bookmarkEnd w:id="0"/>
      <w:r w:rsidRPr="009748FD">
        <w:rPr>
          <w:sz w:val="32"/>
        </w:rPr>
        <w:t>Будьте внимательны к своему здоровью и берегите себя.</w:t>
      </w:r>
    </w:p>
    <w:p w:rsidR="00D31907" w:rsidRPr="009748FD" w:rsidRDefault="009748FD" w:rsidP="00E52EF0">
      <w:pPr>
        <w:jc w:val="both"/>
        <w:rPr>
          <w:sz w:val="32"/>
        </w:rPr>
      </w:pPr>
    </w:p>
    <w:sectPr w:rsidR="00D31907" w:rsidRPr="009748FD" w:rsidSect="00E52EF0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6B0221B"/>
    <w:multiLevelType w:val="multilevel"/>
    <w:tmpl w:val="2F38E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159C"/>
    <w:rsid w:val="002A3302"/>
    <w:rsid w:val="009748FD"/>
    <w:rsid w:val="00BE0868"/>
    <w:rsid w:val="00DE159C"/>
    <w:rsid w:val="00E52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86FFB2-E2C4-473B-846A-1F98D3BFE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059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33993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117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1080446089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281</Words>
  <Characters>1602</Characters>
  <Application>Microsoft Office Word</Application>
  <DocSecurity>0</DocSecurity>
  <Lines>13</Lines>
  <Paragraphs>3</Paragraphs>
  <ScaleCrop>false</ScaleCrop>
  <Company/>
  <LinksUpToDate>false</LinksUpToDate>
  <CharactersWithSpaces>1880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3</cp:revision>
  <dcterms:created xsi:type="dcterms:W3CDTF">2021-03-23T06:33:00Z</dcterms:created>
  <dcterms:modified xsi:type="dcterms:W3CDTF">2021-03-23T06:38:00Z</dcterms:modified>
</cp:coreProperties>
</file>