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84E" w:rsidRPr="0016284E" w:rsidRDefault="0016284E" w:rsidP="0016284E">
      <w:pPr>
        <w:jc w:val="center"/>
        <w:rPr>
          <w:rFonts w:ascii="Arial" w:hAnsi="Arial"/>
          <w:b/>
          <w:color w:val="C00000"/>
          <w:sz w:val="40"/>
          <w:szCs w:val="40"/>
          <w:shd w:val="clear" w:color="auto" w:fill="FFFFFF"/>
        </w:rPr>
      </w:pPr>
      <w:r w:rsidRPr="0016284E">
        <w:rPr>
          <w:rFonts w:ascii="Arial" w:hAnsi="Arial"/>
          <w:b/>
          <w:color w:val="C00000"/>
          <w:sz w:val="40"/>
          <w:szCs w:val="40"/>
          <w:shd w:val="clear" w:color="auto" w:fill="FFFFFF"/>
        </w:rPr>
        <w:t>«Развитие эмоционального интеллекта у детей дошкольного возраста»</w:t>
      </w:r>
      <w:r w:rsidRPr="0016284E">
        <w:rPr>
          <w:rFonts w:ascii="Arial" w:hAnsi="Arial"/>
          <w:b/>
          <w:color w:val="C00000"/>
          <w:sz w:val="40"/>
          <w:szCs w:val="40"/>
        </w:rPr>
        <w:br/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18C4EA8A" wp14:editId="2F45F84C">
            <wp:extent cx="156210" cy="156210"/>
            <wp:effectExtent l="0" t="0" r="0" b="0"/>
            <wp:docPr id="1" name="Рисунок 1" descr="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556669AD" wp14:editId="40BCE053">
            <wp:extent cx="156210" cy="156210"/>
            <wp:effectExtent l="0" t="0" r="0" b="0"/>
            <wp:docPr id="2" name="Рисунок 2" descr="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54F0FEDE" wp14:editId="34580487">
            <wp:extent cx="156210" cy="156210"/>
            <wp:effectExtent l="0" t="0" r="0" b="0"/>
            <wp:docPr id="3" name="Рисунок 3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😊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3C6E6F81" wp14:editId="7BF9BF56">
            <wp:extent cx="156210" cy="156210"/>
            <wp:effectExtent l="0" t="0" r="0" b="0"/>
            <wp:docPr id="4" name="Рисунок 4" descr="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73B86E11" wp14:editId="2FA1FC02">
            <wp:extent cx="156210" cy="156210"/>
            <wp:effectExtent l="0" t="0" r="0" b="0"/>
            <wp:docPr id="5" name="Рисунок 5" descr="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056389F3" wp14:editId="4C2953BA">
            <wp:extent cx="156210" cy="156210"/>
            <wp:effectExtent l="0" t="0" r="0" b="0"/>
            <wp:docPr id="6" name="Рисунок 6" descr="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😫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56AFE7D9" wp14:editId="20D857B1">
            <wp:extent cx="156210" cy="156210"/>
            <wp:effectExtent l="0" t="0" r="0" b="0"/>
            <wp:docPr id="7" name="Рисунок 7" descr="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😤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355E4EFE" wp14:editId="41E770C4">
            <wp:extent cx="156210" cy="156210"/>
            <wp:effectExtent l="0" t="0" r="0" b="0"/>
            <wp:docPr id="8" name="Рисунок 8" descr="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😭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7E0933F8" wp14:editId="109FE28F">
            <wp:extent cx="156210" cy="156210"/>
            <wp:effectExtent l="0" t="0" r="0" b="0"/>
            <wp:docPr id="9" name="Рисунок 9" descr="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😳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421BBF28" wp14:editId="5CA7E8E9">
            <wp:extent cx="156210" cy="156210"/>
            <wp:effectExtent l="0" t="0" r="0" b="0"/>
            <wp:docPr id="10" name="Рисунок 10" descr="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😡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3D814A5B" wp14:editId="4F135E92">
            <wp:extent cx="156210" cy="156210"/>
            <wp:effectExtent l="0" t="0" r="0" b="0"/>
            <wp:docPr id="11" name="Рисунок 11" descr="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240E6352" wp14:editId="7D1A27AC">
            <wp:extent cx="156210" cy="156210"/>
            <wp:effectExtent l="0" t="0" r="0" b="0"/>
            <wp:docPr id="12" name="Рисунок 12" descr="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57050798" wp14:editId="2A3702D1">
            <wp:extent cx="156210" cy="156210"/>
            <wp:effectExtent l="0" t="0" r="0" b="0"/>
            <wp:docPr id="13" name="Рисунок 13" descr="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😲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77014501" wp14:editId="42AA31A5">
            <wp:extent cx="156210" cy="156210"/>
            <wp:effectExtent l="0" t="0" r="0" b="0"/>
            <wp:docPr id="14" name="Рисунок 14" descr="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😜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84E">
        <w:rPr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06C1420F" wp14:editId="37265084">
            <wp:extent cx="156210" cy="156210"/>
            <wp:effectExtent l="0" t="0" r="0" b="0"/>
            <wp:docPr id="15" name="Рисунок 15" descr="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😶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</w:rPr>
        <w:br/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Эмоциональное развитие детей дошкольного возраста одно из важнейших направлений в</w:t>
      </w:r>
      <w:r>
        <w:rPr>
          <w:rFonts w:ascii="Arial" w:hAnsi="Arial"/>
          <w:color w:val="000000"/>
          <w:sz w:val="36"/>
          <w:szCs w:val="36"/>
        </w:rPr>
        <w:t xml:space="preserve"> 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развитии личности ребенка в целом.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Согласно новейшим исследованиям, успешность человека зависит от коэффициента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умственного развития на 20%, а от коэффициента эмоцион</w:t>
      </w:r>
      <w:r>
        <w:rPr>
          <w:rFonts w:ascii="Arial" w:hAnsi="Arial"/>
          <w:color w:val="000000"/>
          <w:sz w:val="36"/>
          <w:szCs w:val="36"/>
          <w:shd w:val="clear" w:color="auto" w:fill="FFFFFF"/>
        </w:rPr>
        <w:t>ального развития – почти на 80</w:t>
      </w:r>
      <w:proofErr w:type="gramStart"/>
      <w:r>
        <w:rPr>
          <w:rFonts w:ascii="Arial" w:hAnsi="Arial"/>
          <w:color w:val="000000"/>
          <w:sz w:val="36"/>
          <w:szCs w:val="36"/>
          <w:shd w:val="clear" w:color="auto" w:fill="FFFFFF"/>
        </w:rPr>
        <w:t>%.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Человек</w:t>
      </w:r>
      <w:proofErr w:type="gramEnd"/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, не умеющий регулировать свои эмоции, неспособный понимать свои эмоции и эмоции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других людей, правильно оценивать реакции окружающих, не может в жизни быть успешным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человеком.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</w:r>
      <w:r w:rsidRPr="0016284E">
        <w:rPr>
          <w:rFonts w:ascii="Arial" w:hAnsi="Arial"/>
          <w:b/>
          <w:color w:val="000000"/>
          <w:sz w:val="36"/>
          <w:szCs w:val="36"/>
          <w:shd w:val="clear" w:color="auto" w:fill="FFFFFF"/>
        </w:rPr>
        <w:t>Понятие «эмоциональный интеллект (EQ)»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 xml:space="preserve"> не является новым в педагогике. Об этом писали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многие учёные, но использовали другие термины. Кроме того, существует ряд взаимосвязанных с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 xml:space="preserve">эмоциональным интеллектом качеств, в том числе </w:t>
      </w:r>
      <w:proofErr w:type="spellStart"/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эмпатия</w:t>
      </w:r>
      <w:proofErr w:type="spellEnd"/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, которое первоначально означает процесс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эмоционального проникновения в состояние другого человека.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</w:r>
      <w:r w:rsidRPr="0016284E">
        <w:rPr>
          <w:rFonts w:ascii="Arial" w:hAnsi="Arial"/>
          <w:b/>
          <w:color w:val="000000"/>
          <w:sz w:val="36"/>
          <w:szCs w:val="36"/>
          <w:shd w:val="clear" w:color="auto" w:fill="FFFFFF"/>
        </w:rPr>
        <w:t>Эмоциональный интеллект (EQ)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 xml:space="preserve"> – способность человека управлять самим собой и другими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людьми. Гармоничное восприятие и использование своих эмоций открывает новые горизонты в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различных сферах общения. Выстраивать отношения в любых условиях – смысл развития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эмоционального интеллекта.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lastRenderedPageBreak/>
        <w:t>Что получает человек в результате развития эмоционального интеллекта: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1.Понимание и осознание эмоций освобождает от страхов и предрассудков, поэтому человеку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легче мыслить нестандартно, легче принимать решения.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2.Обладая высоким эмоциональным интеллектом, человек способен вести за собой, т.к.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внушает людям доверие, надёжность, вдохновение.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3. Благодаря эмоциональной гармонии появляется больше</w:t>
      </w:r>
      <w:r>
        <w:rPr>
          <w:rFonts w:ascii="Arial" w:hAnsi="Arial"/>
          <w:color w:val="000000"/>
          <w:sz w:val="36"/>
          <w:szCs w:val="36"/>
          <w:shd w:val="clear" w:color="auto" w:fill="FFFFFF"/>
        </w:rPr>
        <w:t xml:space="preserve"> 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энергии.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 xml:space="preserve">В основе развития личности дошкольника лежит эмоциональный интеллект, т. е. </w:t>
      </w:r>
      <w:proofErr w:type="gramStart"/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понимание,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контроль</w:t>
      </w:r>
      <w:proofErr w:type="gramEnd"/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 xml:space="preserve"> эмоций и ориентация на другого, а также способность сотрудничать с другими людьми.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Эмоциональный интеллект включает в себя самосознание, контроль импульсивности,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 xml:space="preserve">уверенность, </w:t>
      </w:r>
      <w:proofErr w:type="spellStart"/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самомотивацию</w:t>
      </w:r>
      <w:proofErr w:type="spellEnd"/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, оптимизм, коммуникативные навыки, умение эффективно выстраивать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взаимоотношения с другими людьми.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Эмоциональный интеллект играет важную роль в жизни каждого человека и должен</w:t>
      </w:r>
      <w:r>
        <w:rPr>
          <w:rFonts w:ascii="Arial" w:hAnsi="Arial"/>
          <w:color w:val="000000"/>
          <w:sz w:val="36"/>
          <w:szCs w:val="36"/>
          <w:shd w:val="clear" w:color="auto" w:fill="FFFFFF"/>
        </w:rPr>
        <w:t xml:space="preserve"> 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развиваться уже в детском саду через осознание дошкольником роли и значимости окружающих его</w:t>
      </w:r>
      <w:r>
        <w:rPr>
          <w:rFonts w:ascii="Arial" w:hAnsi="Arial"/>
          <w:color w:val="000000"/>
          <w:sz w:val="36"/>
          <w:szCs w:val="36"/>
          <w:shd w:val="clear" w:color="auto" w:fill="FFFFFF"/>
        </w:rPr>
        <w:t xml:space="preserve"> 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людей.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lastRenderedPageBreak/>
        <w:br/>
        <w:t>Очень важно, чтобы ребенок овладел способностями эмоционального интеллекта, а именно: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− умением контролировать свои чувства так, чтобы они не «переливались через край»;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− способностью сознательно влиять на свои эмоции;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 xml:space="preserve">− умением определять свои чувства и принимать их 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такими, какие они есть (признавать их);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− способностью использовать свои эмоции на благо себе и окружающим;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− умением эффективно общаться с другими людьми, находить с ними общие точки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соприкосновения;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− способностью распознавать и признавать чувства других, представлять себя на месте другого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человека, сочувствовать ему.</w:t>
      </w:r>
    </w:p>
    <w:p w:rsid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Развитие эмоциональной сферы ребенка способствует процессу социализации человека,</w:t>
      </w:r>
      <w:r>
        <w:rPr>
          <w:rFonts w:ascii="Arial" w:hAnsi="Arial"/>
          <w:color w:val="000000"/>
          <w:sz w:val="36"/>
          <w:szCs w:val="36"/>
          <w:shd w:val="clear" w:color="auto" w:fill="FFFFFF"/>
        </w:rPr>
        <w:t xml:space="preserve"> 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становлению отношений во взрослом и детском сообществах.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>Сегодня уже доказано, что на формирование эмоционального интеллекта влияет развитие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  <w:t xml:space="preserve">таких личностных свойств, как эмоциональная 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lastRenderedPageBreak/>
        <w:t>устойчивость, положительное отношение к себе и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br/>
      </w:r>
      <w:proofErr w:type="spellStart"/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эмпатия</w:t>
      </w:r>
      <w:proofErr w:type="spellEnd"/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 xml:space="preserve">. </w:t>
      </w:r>
    </w:p>
    <w:p w:rsidR="00AF66BC" w:rsidRDefault="0016284E" w:rsidP="0016284E">
      <w:p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Таким образом, развивая эти качества ребенка, можно повысить уровень его</w:t>
      </w:r>
      <w:r>
        <w:rPr>
          <w:rFonts w:ascii="Arial" w:hAnsi="Arial"/>
          <w:color w:val="000000"/>
          <w:sz w:val="36"/>
          <w:szCs w:val="36"/>
          <w:shd w:val="clear" w:color="auto" w:fill="FFFFFF"/>
        </w:rPr>
        <w:t xml:space="preserve"> </w:t>
      </w:r>
      <w:r w:rsidRPr="0016284E">
        <w:rPr>
          <w:rFonts w:ascii="Arial" w:hAnsi="Arial"/>
          <w:color w:val="000000"/>
          <w:sz w:val="36"/>
          <w:szCs w:val="36"/>
          <w:shd w:val="clear" w:color="auto" w:fill="FFFFFF"/>
        </w:rPr>
        <w:t>эмоционального интеллекта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:rsidR="0016284E" w:rsidRDefault="0016284E" w:rsidP="0016284E">
      <w:p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16284E" w:rsidRPr="0016284E" w:rsidRDefault="0016284E" w:rsidP="0016284E">
      <w:pPr>
        <w:jc w:val="both"/>
        <w:rPr>
          <w:rFonts w:ascii="Arial" w:hAnsi="Arial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4AAE662" wp14:editId="36A55FCC">
            <wp:extent cx="5940425" cy="4619402"/>
            <wp:effectExtent l="0" t="0" r="3175" b="0"/>
            <wp:docPr id="17" name="Рисунок 17" descr="https://sun9-5.userapi.com/c858520/v858520369/1aabc4/WQP9nESOl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5.userapi.com/c858520/v858520369/1aabc4/WQP9nESOl4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284E" w:rsidRPr="0016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BC"/>
    <w:rsid w:val="0016284E"/>
    <w:rsid w:val="00A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A4EBE-1AEE-466C-9E5A-D274ECAC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471</Words>
  <Characters>2686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2020-06-22T10:29:00Z</dcterms:created>
  <dcterms:modified xsi:type="dcterms:W3CDTF">2020-06-22T10:32:00Z</dcterms:modified>
</cp:coreProperties>
</file>