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EC" w:rsidRPr="00DB5B0E" w:rsidRDefault="007D4AEC" w:rsidP="00DB5B0E">
      <w:pPr>
        <w:pStyle w:val="2"/>
        <w:spacing w:line="360" w:lineRule="auto"/>
        <w:rPr>
          <w:szCs w:val="28"/>
        </w:rPr>
      </w:pPr>
      <w:r w:rsidRPr="00DB5B0E">
        <w:rPr>
          <w:i w:val="0"/>
          <w:szCs w:val="28"/>
        </w:rPr>
        <w:t>ИГРЫ - УГАДАЙКИ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B5B0E">
        <w:rPr>
          <w:sz w:val="28"/>
          <w:szCs w:val="28"/>
        </w:rPr>
        <w:t xml:space="preserve">        «Игры – угадайки» – это ни что иное, как попытка логопедизации  хрестоматийных и очень популярных во всем мире игр «Пексесо» и «Мемори».   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</w:p>
    <w:p w:rsidR="007D4AEC" w:rsidRPr="00DB5B0E" w:rsidRDefault="007D4AEC" w:rsidP="00DB5B0E">
      <w:pPr>
        <w:tabs>
          <w:tab w:val="left" w:pos="2160"/>
        </w:tabs>
        <w:spacing w:line="360" w:lineRule="auto"/>
        <w:jc w:val="center"/>
        <w:rPr>
          <w:b/>
          <w:bCs/>
          <w:sz w:val="28"/>
          <w:szCs w:val="28"/>
        </w:rPr>
      </w:pPr>
      <w:r w:rsidRPr="00DB5B0E">
        <w:rPr>
          <w:b/>
          <w:bCs/>
          <w:sz w:val="28"/>
          <w:szCs w:val="28"/>
        </w:rPr>
        <w:t xml:space="preserve">Игра – </w:t>
      </w:r>
      <w:proofErr w:type="spellStart"/>
      <w:r w:rsidR="00DB5B0E" w:rsidRPr="00DB5B0E">
        <w:rPr>
          <w:b/>
          <w:bCs/>
          <w:sz w:val="28"/>
          <w:szCs w:val="28"/>
        </w:rPr>
        <w:t>угадайка</w:t>
      </w:r>
      <w:proofErr w:type="spellEnd"/>
      <w:r w:rsidR="00DB5B0E" w:rsidRPr="00DB5B0E">
        <w:rPr>
          <w:b/>
          <w:bCs/>
          <w:sz w:val="28"/>
          <w:szCs w:val="28"/>
        </w:rPr>
        <w:t xml:space="preserve"> «</w:t>
      </w:r>
      <w:r w:rsidRPr="00DB5B0E">
        <w:rPr>
          <w:b/>
          <w:bCs/>
          <w:sz w:val="28"/>
          <w:szCs w:val="28"/>
        </w:rPr>
        <w:t>ПАРЫ»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b/>
          <w:bCs/>
          <w:sz w:val="28"/>
          <w:szCs w:val="28"/>
        </w:rPr>
      </w:pPr>
      <w:r w:rsidRPr="00DB5B0E">
        <w:rPr>
          <w:b/>
          <w:bCs/>
          <w:sz w:val="28"/>
          <w:szCs w:val="28"/>
        </w:rPr>
        <w:t xml:space="preserve"> 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B5B0E">
        <w:rPr>
          <w:b/>
          <w:bCs/>
          <w:sz w:val="28"/>
          <w:szCs w:val="28"/>
        </w:rPr>
        <w:t xml:space="preserve">       </w:t>
      </w:r>
      <w:r w:rsidRPr="00DB5B0E">
        <w:rPr>
          <w:sz w:val="28"/>
          <w:szCs w:val="28"/>
        </w:rPr>
        <w:t xml:space="preserve">До начала игры </w:t>
      </w:r>
      <w:r w:rsidRPr="00DB5B0E">
        <w:rPr>
          <w:b/>
          <w:sz w:val="28"/>
          <w:szCs w:val="28"/>
        </w:rPr>
        <w:t>в отсутствии детей</w:t>
      </w:r>
      <w:r w:rsidRPr="00DB5B0E">
        <w:rPr>
          <w:sz w:val="28"/>
          <w:szCs w:val="28"/>
        </w:rPr>
        <w:t xml:space="preserve"> логопед раскладывает на столе вразнобой какие-либо парные предметы.  Это могут быть нарисованные и вырезанные по контуру воздушные шарики, рыбки, цветы (см. Приложение). В качестве примера, возьмем разноцветные парные звездочки. 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B5B0E">
        <w:rPr>
          <w:sz w:val="28"/>
          <w:szCs w:val="28"/>
        </w:rPr>
        <w:t xml:space="preserve">Все эти звездочки сверху закрываются любыми, не парными коррекционными картинками, содержание которых определяет логопед.  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B5B0E">
        <w:rPr>
          <w:sz w:val="28"/>
          <w:szCs w:val="28"/>
        </w:rPr>
        <w:t xml:space="preserve">       В процессе игры каждый участник поочередно называет по две коррекционные картинки.        Если названия картинок произнесены </w:t>
      </w:r>
      <w:r w:rsidRPr="00DB5B0E">
        <w:rPr>
          <w:b/>
          <w:sz w:val="28"/>
          <w:szCs w:val="28"/>
        </w:rPr>
        <w:t>четко</w:t>
      </w:r>
      <w:r w:rsidRPr="00DB5B0E">
        <w:rPr>
          <w:sz w:val="28"/>
          <w:szCs w:val="28"/>
        </w:rPr>
        <w:t xml:space="preserve">, логопед приподнимает картинки, показывая, какие звездочки под ними спрятаны. 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B5B0E">
        <w:rPr>
          <w:sz w:val="28"/>
          <w:szCs w:val="28"/>
        </w:rPr>
        <w:t xml:space="preserve">         Если звездочки разного цвета, логопед снова</w:t>
      </w:r>
      <w:r w:rsidRPr="00DB5B0E">
        <w:rPr>
          <w:b/>
          <w:bCs/>
          <w:sz w:val="28"/>
          <w:szCs w:val="28"/>
        </w:rPr>
        <w:t xml:space="preserve"> </w:t>
      </w:r>
      <w:r w:rsidRPr="00DB5B0E">
        <w:rPr>
          <w:sz w:val="28"/>
          <w:szCs w:val="28"/>
        </w:rPr>
        <w:t xml:space="preserve">закрывает их коррекционными картинками. 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B5B0E">
        <w:rPr>
          <w:sz w:val="28"/>
          <w:szCs w:val="28"/>
        </w:rPr>
        <w:t xml:space="preserve">В игру вступает следующий участник. 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B5B0E">
        <w:rPr>
          <w:sz w:val="28"/>
          <w:szCs w:val="28"/>
        </w:rPr>
        <w:t xml:space="preserve">          Если же звездочки одинаковые, логопед отдает их игроку, а коррекционные картинки убирает со стола. 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B5B0E">
        <w:rPr>
          <w:sz w:val="28"/>
          <w:szCs w:val="28"/>
        </w:rPr>
        <w:t xml:space="preserve">         Победителями становятся игроки, набравшие наибольшее количество звездочек. 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b/>
          <w:bCs/>
          <w:sz w:val="28"/>
          <w:szCs w:val="28"/>
        </w:rPr>
      </w:pP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B5B0E">
        <w:rPr>
          <w:sz w:val="28"/>
          <w:szCs w:val="28"/>
        </w:rPr>
        <w:t>В качестве парных могут быть использованы: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B5B0E">
        <w:rPr>
          <w:sz w:val="28"/>
          <w:szCs w:val="28"/>
        </w:rPr>
        <w:t xml:space="preserve">      -   буквы, из которых по окончании игры по заданию логопеда детям предстоит составить определенные слова или фразу;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B5B0E">
        <w:rPr>
          <w:sz w:val="28"/>
          <w:szCs w:val="28"/>
        </w:rPr>
        <w:lastRenderedPageBreak/>
        <w:t xml:space="preserve">      -   одинаковые заглавные и прописные буквы, например «А» - «а», «Б» - «б» и т.д.;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B5B0E">
        <w:rPr>
          <w:sz w:val="28"/>
          <w:szCs w:val="28"/>
        </w:rPr>
        <w:t xml:space="preserve">      -   картинки и карточки с их названиями;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B5B0E">
        <w:rPr>
          <w:sz w:val="28"/>
          <w:szCs w:val="28"/>
        </w:rPr>
        <w:t xml:space="preserve">      -   иллюстрации к словам – омонимам;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B5B0E">
        <w:rPr>
          <w:sz w:val="28"/>
          <w:szCs w:val="28"/>
        </w:rPr>
        <w:t xml:space="preserve">      -  карточки с цифрами и соответствующим количеством кружков,</w:t>
      </w:r>
    </w:p>
    <w:p w:rsidR="007D4AEC" w:rsidRPr="00DB5B0E" w:rsidRDefault="007D4AEC" w:rsidP="00DB5B0E">
      <w:pPr>
        <w:tabs>
          <w:tab w:val="left" w:pos="2160"/>
        </w:tabs>
        <w:spacing w:line="360" w:lineRule="auto"/>
        <w:jc w:val="both"/>
        <w:rPr>
          <w:sz w:val="28"/>
          <w:szCs w:val="28"/>
        </w:rPr>
      </w:pPr>
      <w:r w:rsidRPr="00DB5B0E">
        <w:rPr>
          <w:sz w:val="28"/>
          <w:szCs w:val="28"/>
        </w:rPr>
        <w:t xml:space="preserve">      -   карточки с примерами и ответами, предположим, если на одной из карточек написано «2 – 1», то парной ей будет карточка с цифрой «1» или, предположим, если на одной карточке пример: «2 + 1», а </w:t>
      </w:r>
      <w:r w:rsidR="00DB5B0E" w:rsidRPr="00DB5B0E">
        <w:rPr>
          <w:sz w:val="28"/>
          <w:szCs w:val="28"/>
        </w:rPr>
        <w:t>на парной</w:t>
      </w:r>
      <w:r w:rsidRPr="00DB5B0E">
        <w:rPr>
          <w:sz w:val="28"/>
          <w:szCs w:val="28"/>
        </w:rPr>
        <w:t xml:space="preserve"> -  ответ «3»;</w:t>
      </w:r>
    </w:p>
    <w:p w:rsidR="007D4AEC" w:rsidRPr="00DB5B0E" w:rsidRDefault="007D4AEC" w:rsidP="00DB5B0E">
      <w:pPr>
        <w:spacing w:line="360" w:lineRule="auto"/>
        <w:jc w:val="both"/>
        <w:rPr>
          <w:sz w:val="28"/>
          <w:szCs w:val="28"/>
        </w:rPr>
      </w:pPr>
      <w:r w:rsidRPr="00DB5B0E">
        <w:rPr>
          <w:sz w:val="28"/>
          <w:szCs w:val="28"/>
        </w:rPr>
        <w:t xml:space="preserve">      -    картинки и карточки со звуковыми моделями этих слов.</w:t>
      </w:r>
    </w:p>
    <w:p w:rsidR="007D4AEC" w:rsidRPr="00DB5B0E" w:rsidRDefault="007D4AEC" w:rsidP="00DB5B0E">
      <w:pPr>
        <w:tabs>
          <w:tab w:val="left" w:pos="2130"/>
        </w:tabs>
        <w:spacing w:line="360" w:lineRule="auto"/>
        <w:rPr>
          <w:sz w:val="28"/>
          <w:szCs w:val="28"/>
        </w:rPr>
      </w:pPr>
    </w:p>
    <w:p w:rsidR="00C53216" w:rsidRPr="00DB5B0E" w:rsidRDefault="00C53216" w:rsidP="00DB5B0E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C53216" w:rsidRPr="00DB5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C6"/>
    <w:rsid w:val="006A00C6"/>
    <w:rsid w:val="007D4AEC"/>
    <w:rsid w:val="00C53216"/>
    <w:rsid w:val="00DB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83CB4-FCEE-4B65-ADAB-8C462881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D4AEC"/>
    <w:pPr>
      <w:keepNext/>
      <w:jc w:val="center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4AEC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Lebedeva</dc:creator>
  <cp:keywords/>
  <dc:description/>
  <cp:lastModifiedBy>Irina Lebedeva</cp:lastModifiedBy>
  <cp:revision>4</cp:revision>
  <dcterms:created xsi:type="dcterms:W3CDTF">2020-04-22T16:52:00Z</dcterms:created>
  <dcterms:modified xsi:type="dcterms:W3CDTF">2020-04-23T08:48:00Z</dcterms:modified>
</cp:coreProperties>
</file>